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4" w:rsidRDefault="000004C4" w:rsidP="000004C4">
      <w:pPr>
        <w:pStyle w:val="Heading1"/>
        <w:ind w:left="-5"/>
      </w:pPr>
      <w:r>
        <w:t>A Revolution of True Love</w:t>
      </w:r>
      <w:r>
        <w:rPr>
          <w:rFonts w:ascii="Arial" w:eastAsia="Arial" w:hAnsi="Arial" w:cs="Arial"/>
          <w:b w:val="0"/>
        </w:rPr>
        <w:t xml:space="preserve">  </w:t>
      </w:r>
    </w:p>
    <w:p w:rsidR="000004C4" w:rsidRDefault="000004C4" w:rsidP="000004C4">
      <w:pPr>
        <w:ind w:left="-5" w:right="55"/>
      </w:pPr>
      <w:r>
        <w:t>Citizens of Cheon Il Guk who truly love God! Time is running out. Heaven will no longer wait for us.</w:t>
      </w:r>
      <w:r>
        <w:rPr>
          <w:color w:val="0060BF"/>
        </w:rPr>
        <w:t xml:space="preserve"> </w:t>
      </w:r>
      <w:r>
        <w:rPr>
          <w:b/>
          <w:color w:val="0060BF"/>
        </w:rPr>
        <w:t>God is working with His authority as the King of Kings through His representatives, the earthly True Parents, to establish a new heavenly law and restore the world.</w:t>
      </w:r>
      <w:r>
        <w:t xml:space="preserve"> It is time to accelerate this true love revolution. Therefore, on this solemn occasion, I will proclaim to all of heaven and earth an outline of the new heavenly law, by which humankind and all things of creation will regain their rightful positions and be governed.</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t xml:space="preserve">   </w:t>
      </w:r>
    </w:p>
    <w:p w:rsidR="000004C4" w:rsidRDefault="000004C4" w:rsidP="000004C4">
      <w:pPr>
        <w:spacing w:after="138" w:line="293" w:lineRule="auto"/>
        <w:ind w:left="0" w:firstLine="0"/>
      </w:pPr>
      <w:r>
        <w:rPr>
          <w:b/>
        </w:rPr>
        <w:t>First, this era,</w:t>
      </w:r>
      <w:r>
        <w:t xml:space="preserve"> which is gradually bringing us toward the year 3000, will be the </w:t>
      </w:r>
      <w:r>
        <w:rPr>
          <w:b/>
          <w:color w:val="FF007F"/>
        </w:rPr>
        <w:t>era of revolutionary change after the coming of heaven.</w:t>
      </w:r>
      <w:r>
        <w:rPr>
          <w:color w:val="FF007F"/>
        </w:rPr>
        <w:t xml:space="preserve"> In this new era, God will no longer be captive to the principles of restoration through indemnity; it will be the time when the King of Kings rules the spiritual and physical worlds with His rightful authority. </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t xml:space="preserve">   </w:t>
      </w:r>
    </w:p>
    <w:p w:rsidR="000004C4" w:rsidRDefault="000004C4" w:rsidP="000004C4">
      <w:pPr>
        <w:ind w:left="-5" w:right="55"/>
      </w:pPr>
      <w:r>
        <w:t xml:space="preserve">It will be the era of providential refuge [from evil], during which the earth will return to its original state, with the realm of the Pacific Rim serving as a central axis. </w:t>
      </w:r>
      <w:r>
        <w:rPr>
          <w:color w:val="6000BF"/>
        </w:rPr>
        <w:t>People will no longer be beyond the influence of the era of the new way of Heaven and of the new heavenly law.</w:t>
      </w:r>
      <w:r>
        <w:rPr>
          <w:b/>
          <w:color w:val="6000BF"/>
        </w:rPr>
        <w:t xml:space="preserve"> Therefore, you must lead a transparent life with your every action being as clear as crystal.</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t xml:space="preserve">   </w:t>
      </w:r>
    </w:p>
    <w:p w:rsidR="000004C4" w:rsidRDefault="000004C4" w:rsidP="000004C4">
      <w:pPr>
        <w:ind w:left="-5" w:right="55"/>
      </w:pPr>
      <w:r>
        <w:rPr>
          <w:b/>
        </w:rPr>
        <w:t>Second,</w:t>
      </w:r>
      <w:r>
        <w:t xml:space="preserve"> </w:t>
      </w:r>
      <w:r>
        <w:rPr>
          <w:b/>
          <w:color w:val="FF007F"/>
        </w:rPr>
        <w:t>we must accomplish a revolution in educating all people on the value of absolute sexual ethics,</w:t>
      </w:r>
      <w:r>
        <w:t xml:space="preserve"> that is, on the constitution of Heaven, with God as its vertical, absolute axis. This is the only way to pass on the true, good lineage to all humankind. That is the path to achieving God's ideal of true families. </w:t>
      </w:r>
      <w:r>
        <w:rPr>
          <w:b/>
          <w:color w:val="8000FF"/>
        </w:rPr>
        <w:t>From now on, sexual purity, purity of lineage, and purity of love will be the educational philosophy of the true human race.</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t xml:space="preserve">   </w:t>
      </w:r>
    </w:p>
    <w:p w:rsidR="000004C4" w:rsidRDefault="000004C4" w:rsidP="000004C4">
      <w:pPr>
        <w:ind w:left="-5" w:right="55"/>
      </w:pPr>
      <w:r>
        <w:rPr>
          <w:b/>
        </w:rPr>
        <w:t>Third,</w:t>
      </w:r>
      <w:r>
        <w:t xml:space="preserve"> </w:t>
      </w:r>
      <w:r>
        <w:rPr>
          <w:color w:val="FF007F"/>
        </w:rPr>
        <w:t>the new peace-king representatives (</w:t>
      </w:r>
      <w:r>
        <w:rPr>
          <w:b/>
          <w:color w:val="FF007F"/>
        </w:rPr>
        <w:t>boon bong wangs</w:t>
      </w:r>
      <w:r>
        <w:rPr>
          <w:color w:val="FF007F"/>
        </w:rPr>
        <w:t xml:space="preserve">), Ambassadors for Peace, and the </w:t>
      </w:r>
      <w:r>
        <w:rPr>
          <w:b/>
          <w:color w:val="FF007F"/>
        </w:rPr>
        <w:t>Parent UN</w:t>
      </w:r>
      <w:r>
        <w:rPr>
          <w:color w:val="FF007F"/>
        </w:rPr>
        <w:t xml:space="preserve"> will be placed at the forefront of the efforts to completely eliminate Satan's walls and fortifications that bind the earth in multiple layers and to reinstate harmony and peace between political parties, religions, races, cultures, and nations.</w:t>
      </w:r>
      <w:r>
        <w:t xml:space="preserve"> The existing UN (in the position of the Cain-type UN) and the Abel-type UN should become one and elevate to a higher dimension, becoming the True Parent UN --in other words, the UN of a truly peaceful world. With this as the center, all evil problems confronting the satanic world -- such as war, disease, and hunger -- will be resolved. This is surely the direction all people must go. They will have no choice because God in heaven and True Parents will be with them. </w:t>
      </w:r>
      <w:r>
        <w:rPr>
          <w:b/>
          <w:color w:val="8000FF"/>
        </w:rPr>
        <w:t>Individualistic self-centeredness as well as collective self-centeredness will be eradicated, and this will lead to the realization of a world governed by our conscience and natural reason.</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lastRenderedPageBreak/>
        <w:t xml:space="preserve">   </w:t>
      </w:r>
    </w:p>
    <w:p w:rsidR="000004C4" w:rsidRDefault="000004C4" w:rsidP="000004C4">
      <w:pPr>
        <w:ind w:left="-5" w:right="55"/>
      </w:pPr>
      <w:r>
        <w:rPr>
          <w:b/>
        </w:rPr>
        <w:t>Fourth,</w:t>
      </w:r>
      <w:r>
        <w:t xml:space="preserve"> </w:t>
      </w:r>
      <w:r>
        <w:rPr>
          <w:b/>
          <w:color w:val="FF007F"/>
        </w:rPr>
        <w:t>the cross-cultural, international blessing marriage is the optimal method of establishing true families that will purify the lineage of the fallen human race and build the peace kingdom.</w:t>
      </w:r>
      <w:r>
        <w:t xml:space="preserve"> In the end, reconciliation and peace will come about through lineage. When blacks and whites, Eastern peoples and Western peoples, Buddhists and Christians, and Jews and Muslims intermarry and carry on the blessed</w:t>
      </w:r>
      <w:r>
        <w:t xml:space="preserve"> </w:t>
      </w:r>
      <w:r>
        <w:t>marriage tradition that True Parents have established, this world will naturally form the realm of one family that seeks and establishes God's homeland and hometown. An ideal, heavenly kingdom based on the ideal of one family under God will come about. As we melt our guns and cannons to make plowshares, a new world of peace will open up before us.</w:t>
      </w:r>
      <w:r>
        <w:rPr>
          <w:rFonts w:ascii="Arial" w:eastAsia="Arial" w:hAnsi="Arial" w:cs="Arial"/>
        </w:rPr>
        <w:t xml:space="preserve">  </w:t>
      </w:r>
    </w:p>
    <w:p w:rsidR="000004C4" w:rsidRDefault="000004C4" w:rsidP="000004C4">
      <w:pPr>
        <w:spacing w:after="192" w:line="259" w:lineRule="auto"/>
        <w:ind w:left="0" w:firstLine="0"/>
      </w:pPr>
      <w:r>
        <w:rPr>
          <w:rFonts w:ascii="Arial" w:eastAsia="Arial" w:hAnsi="Arial" w:cs="Arial"/>
        </w:rPr>
        <w:t xml:space="preserve">   </w:t>
      </w:r>
    </w:p>
    <w:p w:rsidR="000004C4" w:rsidRDefault="000004C4" w:rsidP="000004C4">
      <w:pPr>
        <w:ind w:left="-5" w:right="55"/>
        <w:rPr>
          <w:rFonts w:ascii="Arial" w:eastAsia="Arial" w:hAnsi="Arial" w:cs="Arial"/>
        </w:rPr>
      </w:pPr>
      <w:r>
        <w:rPr>
          <w:b/>
        </w:rPr>
        <w:t>Fifth,</w:t>
      </w:r>
      <w:r>
        <w:rPr>
          <w:color w:val="FF007F"/>
        </w:rPr>
        <w:t xml:space="preserve"> </w:t>
      </w:r>
      <w:r>
        <w:t xml:space="preserve">God created us as His counterparts in love, and He prepared the natural world as a gift for us, His children. God would not leave His children to live in a barren desert devoid of beautiful scenery. </w:t>
      </w:r>
      <w:r>
        <w:rPr>
          <w:b/>
          <w:color w:val="FF007F"/>
        </w:rPr>
        <w:t xml:space="preserve">That is why all people have the duty to preserve and love the natural world as God does. </w:t>
      </w:r>
      <w:r>
        <w:rPr>
          <w:b/>
          <w:color w:val="8000FF"/>
        </w:rPr>
        <w:t>I am saying that you should develop your human nature as it was originally meant to be,</w:t>
      </w:r>
      <w:r>
        <w:t xml:space="preserve"> such that you experience resonance even with a cluster of wildflowers as if you were sharing a heartfelt conversation with them. That will be a shortcut to restoring humankind to God.</w:t>
      </w:r>
      <w:r>
        <w:rPr>
          <w:rFonts w:ascii="Arial" w:eastAsia="Arial" w:hAnsi="Arial" w:cs="Arial"/>
        </w:rPr>
        <w:t xml:space="preserve">  </w:t>
      </w:r>
    </w:p>
    <w:p w:rsidR="001D4698" w:rsidRDefault="000004C4" w:rsidP="000004C4">
      <w:pPr>
        <w:spacing w:after="0" w:line="259" w:lineRule="auto"/>
        <w:ind w:left="-5"/>
      </w:pPr>
      <w:r>
        <w:t>Rev. Sun Myung Moon</w:t>
      </w:r>
    </w:p>
    <w:p w:rsidR="000004C4" w:rsidRDefault="001D4698" w:rsidP="000004C4">
      <w:pPr>
        <w:spacing w:after="0" w:line="259" w:lineRule="auto"/>
        <w:ind w:left="-5"/>
      </w:pPr>
      <w:r>
        <w:t>Excerpted from</w:t>
      </w:r>
      <w:r w:rsidR="000004C4">
        <w:br/>
      </w:r>
      <w:r w:rsidR="000004C4" w:rsidRPr="000004C4">
        <w:rPr>
          <w:szCs w:val="20"/>
        </w:rPr>
        <w:t>Peace Message # 17</w:t>
      </w:r>
      <w:r w:rsidR="000004C4">
        <w:rPr>
          <w:sz w:val="28"/>
        </w:rPr>
        <w:t xml:space="preserve"> </w:t>
      </w:r>
    </w:p>
    <w:p w:rsidR="000004C4" w:rsidRPr="000004C4" w:rsidRDefault="000004C4" w:rsidP="000004C4">
      <w:pPr>
        <w:spacing w:after="0" w:line="259" w:lineRule="auto"/>
        <w:ind w:left="-5"/>
        <w:rPr>
          <w:i/>
          <w:szCs w:val="20"/>
        </w:rPr>
      </w:pPr>
      <w:r w:rsidRPr="000004C4">
        <w:rPr>
          <w:i/>
          <w:szCs w:val="20"/>
        </w:rPr>
        <w:t xml:space="preserve">Truly Peaceful World of the True Parent UN  </w:t>
      </w:r>
    </w:p>
    <w:p w:rsidR="000004C4" w:rsidRDefault="000004C4" w:rsidP="000004C4">
      <w:pPr>
        <w:spacing w:after="25" w:line="259" w:lineRule="auto"/>
        <w:ind w:left="0" w:firstLine="0"/>
      </w:pPr>
      <w:r>
        <w:t xml:space="preserve"> </w:t>
      </w:r>
    </w:p>
    <w:p w:rsidR="000004C4" w:rsidRPr="000004C4" w:rsidRDefault="000004C4" w:rsidP="000004C4">
      <w:pPr>
        <w:ind w:left="-5" w:right="55"/>
      </w:pPr>
      <w:r w:rsidRPr="00A573AD">
        <w:t>O</w:t>
      </w:r>
      <w:r w:rsidRPr="00A573AD">
        <w:t>riginally given on June 1, 2009 at the COEX Convention Center in Seoul, Korea, on the occasion of the celeb</w:t>
      </w:r>
      <w:r w:rsidRPr="00A573AD">
        <w:t>ration of the publication of Rev. Sun Myung Moon’s</w:t>
      </w:r>
      <w:r w:rsidRPr="00A573AD">
        <w:t xml:space="preserve"> autobiography,</w:t>
      </w:r>
      <w:r>
        <w:rPr>
          <w:b/>
        </w:rPr>
        <w:t xml:space="preserve"> </w:t>
      </w:r>
      <w:r w:rsidR="00F53856">
        <w:rPr>
          <w:i/>
        </w:rPr>
        <w:t>As a Peace-L</w:t>
      </w:r>
      <w:bookmarkStart w:id="0" w:name="_GoBack"/>
      <w:bookmarkEnd w:id="0"/>
      <w:r w:rsidRPr="000004C4">
        <w:rPr>
          <w:i/>
        </w:rPr>
        <w:t>oving Global Citizen</w:t>
      </w:r>
      <w:r>
        <w:rPr>
          <w:i/>
        </w:rPr>
        <w:t>.</w:t>
      </w:r>
    </w:p>
    <w:p w:rsidR="008F464E" w:rsidRDefault="00F53856"/>
    <w:sectPr w:rsidR="008F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C4"/>
    <w:rsid w:val="000004C4"/>
    <w:rsid w:val="001D4698"/>
    <w:rsid w:val="00993B66"/>
    <w:rsid w:val="00A573AD"/>
    <w:rsid w:val="00C94B28"/>
    <w:rsid w:val="00ED2340"/>
    <w:rsid w:val="00F5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585-41EB-4B96-9D35-B88ACEA0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C4"/>
    <w:pPr>
      <w:spacing w:after="137" w:line="290"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rsid w:val="000004C4"/>
    <w:pPr>
      <w:keepNext/>
      <w:keepLines/>
      <w:spacing w:after="175"/>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C4"/>
    <w:rPr>
      <w:rFonts w:ascii="Verdana" w:eastAsia="Verdana" w:hAnsi="Verdana" w:cs="Verdana"/>
      <w:b/>
      <w:color w:val="000000"/>
      <w:sz w:val="20"/>
    </w:rPr>
  </w:style>
  <w:style w:type="paragraph" w:styleId="BalloonText">
    <w:name w:val="Balloon Text"/>
    <w:basedOn w:val="Normal"/>
    <w:link w:val="BalloonTextChar"/>
    <w:uiPriority w:val="99"/>
    <w:semiHidden/>
    <w:unhideWhenUsed/>
    <w:rsid w:val="001D4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98"/>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Urban</dc:creator>
  <cp:keywords/>
  <dc:description/>
  <cp:lastModifiedBy>Richard Urban</cp:lastModifiedBy>
  <cp:revision>5</cp:revision>
  <cp:lastPrinted>2021-08-16T20:14:00Z</cp:lastPrinted>
  <dcterms:created xsi:type="dcterms:W3CDTF">2021-08-16T20:06:00Z</dcterms:created>
  <dcterms:modified xsi:type="dcterms:W3CDTF">2021-08-16T20:36:00Z</dcterms:modified>
</cp:coreProperties>
</file>